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357E94">
        <w:rPr>
          <w:b/>
          <w:sz w:val="28"/>
          <w:szCs w:val="28"/>
        </w:rPr>
        <w:t>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CC265B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96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19"/>
        <w:gridCol w:w="3232"/>
      </w:tblGrid>
      <w:tr w:rsidR="002117D3" w:rsidRPr="00F854CB" w:rsidTr="000230AE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089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276D2" w:rsidRPr="00BC599D" w:rsidTr="004276D2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276D2" w:rsidRPr="004276D2" w:rsidRDefault="004276D2" w:rsidP="000707DA">
            <w:pPr>
              <w:jc w:val="center"/>
            </w:pPr>
            <w:r>
              <w:t>1</w:t>
            </w:r>
            <w:r w:rsidR="001F2A12">
              <w:t>8</w:t>
            </w:r>
            <w:r w:rsidRPr="004276D2">
              <w:t>.0</w:t>
            </w:r>
            <w:r w:rsidR="001F2A12">
              <w:t>7</w:t>
            </w:r>
            <w:r w:rsidRPr="004276D2">
              <w:t>.2023</w:t>
            </w:r>
          </w:p>
          <w:p w:rsidR="004276D2" w:rsidRPr="004276D2" w:rsidRDefault="004276D2" w:rsidP="00683DC1">
            <w:pPr>
              <w:jc w:val="center"/>
            </w:pPr>
            <w:r w:rsidRPr="004276D2">
              <w:t>1</w:t>
            </w:r>
            <w:r w:rsidR="00683DC1">
              <w:t>1</w:t>
            </w:r>
            <w:r w:rsidRPr="004276D2">
              <w:t>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276D2" w:rsidRPr="004276D2" w:rsidRDefault="004276D2" w:rsidP="004276D2">
            <w:pPr>
              <w:tabs>
                <w:tab w:val="left" w:pos="1245"/>
              </w:tabs>
              <w:ind w:right="93"/>
              <w:jc w:val="both"/>
            </w:pPr>
            <w:r>
              <w:t>-</w:t>
            </w:r>
            <w:r w:rsidR="001F2A12">
              <w:t xml:space="preserve"> Порядок предоставления и заполнения Уведомления об исчисленных суммах налогов, авансовых платежей по налогам, сборам, страховым взносам. </w:t>
            </w:r>
            <w:r w:rsidR="001F2A12" w:rsidRPr="004276D2">
              <w:t xml:space="preserve"> </w:t>
            </w:r>
          </w:p>
          <w:p w:rsidR="004276D2" w:rsidRPr="004276D2" w:rsidRDefault="004276D2" w:rsidP="004276D2">
            <w:pPr>
              <w:tabs>
                <w:tab w:val="left" w:pos="1245"/>
              </w:tabs>
              <w:ind w:right="93"/>
              <w:jc w:val="both"/>
            </w:pPr>
            <w:r>
              <w:t>-</w:t>
            </w:r>
            <w:r w:rsidR="001F2A12">
              <w:t xml:space="preserve"> Меры взыскания задолженности ЮЛ и ИП</w:t>
            </w:r>
            <w:r w:rsidRPr="004276D2">
              <w:t>.</w:t>
            </w:r>
          </w:p>
          <w:p w:rsidR="004276D2" w:rsidRPr="004276D2" w:rsidRDefault="004276D2" w:rsidP="004276D2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4276D2" w:rsidRDefault="001F2A12" w:rsidP="00B405B0">
            <w:pPr>
              <w:tabs>
                <w:tab w:val="left" w:pos="1245"/>
              </w:tabs>
              <w:ind w:right="93"/>
              <w:jc w:val="center"/>
            </w:pPr>
            <w:r>
              <w:t>УФНС России по Ивановской области</w:t>
            </w:r>
          </w:p>
          <w:p w:rsidR="00683DC1" w:rsidRPr="004276D2" w:rsidRDefault="00683DC1" w:rsidP="00B405B0">
            <w:pPr>
              <w:tabs>
                <w:tab w:val="left" w:pos="1245"/>
              </w:tabs>
              <w:ind w:right="93"/>
              <w:jc w:val="center"/>
            </w:pPr>
            <w:r>
              <w:t xml:space="preserve">153000, г. Иваново, ул. </w:t>
            </w:r>
            <w:proofErr w:type="gramStart"/>
            <w:r>
              <w:t>Почтовая</w:t>
            </w:r>
            <w:proofErr w:type="gramEnd"/>
            <w:r>
              <w:t>, 24</w:t>
            </w:r>
          </w:p>
          <w:p w:rsidR="004276D2" w:rsidRPr="004276D2" w:rsidRDefault="004276D2" w:rsidP="00B405B0">
            <w:pPr>
              <w:tabs>
                <w:tab w:val="left" w:pos="1245"/>
              </w:tabs>
              <w:ind w:right="93"/>
              <w:jc w:val="center"/>
            </w:pPr>
            <w:r w:rsidRPr="004276D2">
              <w:t>+7 (4932) 31-39-13</w:t>
            </w:r>
          </w:p>
          <w:p w:rsidR="004276D2" w:rsidRPr="004276D2" w:rsidRDefault="004276D2" w:rsidP="00B405B0">
            <w:pPr>
              <w:tabs>
                <w:tab w:val="left" w:pos="1245"/>
              </w:tabs>
              <w:ind w:right="93"/>
              <w:jc w:val="center"/>
            </w:pPr>
            <w:r w:rsidRPr="004276D2">
              <w:t>+7 (4932) 31-49-13</w:t>
            </w:r>
          </w:p>
        </w:tc>
      </w:tr>
      <w:tr w:rsidR="006C39B7" w:rsidRPr="00BC599D" w:rsidTr="006C39B7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Pr="006C39B7" w:rsidRDefault="006C39B7" w:rsidP="00341007">
            <w:pPr>
              <w:jc w:val="center"/>
            </w:pPr>
            <w:r>
              <w:t>03</w:t>
            </w:r>
            <w:r w:rsidRPr="006C39B7">
              <w:t>.0</w:t>
            </w:r>
            <w:r>
              <w:t>8</w:t>
            </w:r>
            <w:r w:rsidRPr="006C39B7">
              <w:t>.2023</w:t>
            </w:r>
          </w:p>
          <w:p w:rsidR="006C39B7" w:rsidRPr="006C39B7" w:rsidRDefault="006C39B7" w:rsidP="00341007">
            <w:pPr>
              <w:jc w:val="center"/>
            </w:pPr>
            <w:r w:rsidRPr="006C39B7">
              <w:t>11.00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Default="006C39B7" w:rsidP="006C39B7">
            <w:pPr>
              <w:tabs>
                <w:tab w:val="left" w:pos="1245"/>
              </w:tabs>
              <w:ind w:right="93"/>
              <w:jc w:val="both"/>
            </w:pPr>
            <w:r>
              <w:t xml:space="preserve">  - Порядок предоставления и заполнения Уведомления об исчисленных суммах налогов, авансовых платежей по налогам, сборам, страховым взносам.</w:t>
            </w:r>
          </w:p>
          <w:p w:rsidR="006C39B7" w:rsidRPr="00BC599D" w:rsidRDefault="006C39B7" w:rsidP="006C39B7">
            <w:pPr>
              <w:tabs>
                <w:tab w:val="left" w:pos="1245"/>
              </w:tabs>
              <w:ind w:right="93"/>
              <w:jc w:val="both"/>
            </w:pPr>
            <w:r w:rsidRPr="006C39B7">
              <w:t>- Меры взыскания задолженности ЮЛ и ИП.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Шуйского  муниципального района Ивановской области 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>г. Шуя, пл. Ленина, 7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>+7 (4932) 31-39-13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 +7 (4932) 31-49-13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</w:p>
        </w:tc>
      </w:tr>
      <w:tr w:rsidR="006C39B7" w:rsidRPr="00BC599D" w:rsidTr="006C39B7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Pr="006C39B7" w:rsidRDefault="006C39B7" w:rsidP="00341007">
            <w:pPr>
              <w:jc w:val="center"/>
            </w:pPr>
            <w:r>
              <w:t>04</w:t>
            </w:r>
            <w:r w:rsidRPr="006C39B7">
              <w:t>.0</w:t>
            </w:r>
            <w:r>
              <w:t>8</w:t>
            </w:r>
            <w:r w:rsidRPr="006C39B7">
              <w:t>.2023</w:t>
            </w:r>
          </w:p>
          <w:p w:rsidR="006C39B7" w:rsidRPr="006C39B7" w:rsidRDefault="006C39B7" w:rsidP="00341007">
            <w:pPr>
              <w:jc w:val="center"/>
            </w:pPr>
            <w:r w:rsidRPr="006C39B7">
              <w:t>11.00</w:t>
            </w:r>
          </w:p>
          <w:p w:rsidR="006C39B7" w:rsidRPr="006C39B7" w:rsidRDefault="006C39B7" w:rsidP="00341007">
            <w:pPr>
              <w:jc w:val="center"/>
            </w:pP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both"/>
            </w:pPr>
            <w:r>
              <w:t>- Порядок предоставления и заполнения Уведомления об исчисленных суммах налогов, авансовых платежей по налогам, сборам, страховым взносам.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</w:t>
            </w:r>
            <w:proofErr w:type="spellStart"/>
            <w:r w:rsidRPr="006C39B7">
              <w:t>Фурмановского</w:t>
            </w:r>
            <w:proofErr w:type="spellEnd"/>
            <w:r w:rsidRPr="006C39B7">
              <w:t xml:space="preserve"> муниципального района Ивановской области 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 г. Фурманов, ул. </w:t>
            </w:r>
            <w:proofErr w:type="gramStart"/>
            <w:r w:rsidRPr="006C39B7">
              <w:t>Социалистическая</w:t>
            </w:r>
            <w:proofErr w:type="gramEnd"/>
            <w:r w:rsidRPr="006C39B7">
              <w:t>, 15</w:t>
            </w:r>
          </w:p>
          <w:p w:rsidR="006C39B7" w:rsidRPr="00BC599D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          </w:t>
            </w:r>
            <w:r w:rsidRPr="00BC599D">
              <w:t>+7 (4932) 31-39-13</w:t>
            </w:r>
          </w:p>
          <w:p w:rsidR="006C39B7" w:rsidRPr="00BC599D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BC599D">
              <w:t xml:space="preserve">     </w:t>
            </w:r>
            <w:r>
              <w:t xml:space="preserve">    </w:t>
            </w:r>
            <w:r w:rsidRPr="00BC599D">
              <w:t xml:space="preserve"> +7 (4932) 31-49-13</w:t>
            </w:r>
          </w:p>
        </w:tc>
      </w:tr>
      <w:tr w:rsidR="007A0787" w:rsidTr="007A0787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A0787" w:rsidRPr="007A0787" w:rsidRDefault="007A0787">
            <w:pPr>
              <w:jc w:val="center"/>
            </w:pPr>
            <w:r w:rsidRPr="007A0787">
              <w:t>1</w:t>
            </w:r>
            <w:r>
              <w:t>0</w:t>
            </w:r>
            <w:r w:rsidRPr="007A0787">
              <w:t>.0</w:t>
            </w:r>
            <w:r>
              <w:t>8</w:t>
            </w:r>
            <w:r w:rsidRPr="007A0787">
              <w:t>.2023</w:t>
            </w:r>
          </w:p>
          <w:p w:rsidR="007A0787" w:rsidRPr="007A0787" w:rsidRDefault="007A0787" w:rsidP="007A0787">
            <w:pPr>
              <w:jc w:val="center"/>
            </w:pPr>
            <w:r w:rsidRPr="007A0787">
              <w:t>1</w:t>
            </w:r>
            <w:r>
              <w:t>1</w:t>
            </w:r>
            <w:r w:rsidRPr="007A0787">
              <w:t>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A0787" w:rsidRDefault="007A0787" w:rsidP="007A0787">
            <w:pPr>
              <w:tabs>
                <w:tab w:val="left" w:pos="1245"/>
              </w:tabs>
              <w:ind w:right="93"/>
              <w:jc w:val="both"/>
            </w:pPr>
            <w:r>
              <w:t xml:space="preserve"> -    Вопросы налогообложения СНТ.</w:t>
            </w:r>
          </w:p>
          <w:p w:rsidR="007A0787" w:rsidRDefault="000258BC" w:rsidP="007A0787">
            <w:pPr>
              <w:tabs>
                <w:tab w:val="left" w:pos="1245"/>
              </w:tabs>
              <w:ind w:right="93"/>
              <w:jc w:val="both"/>
            </w:pPr>
            <w:r>
              <w:t xml:space="preserve"> - </w:t>
            </w:r>
            <w:r w:rsidR="007A0787">
              <w:t>Актуальные вопросы налогового администрирования по имущественным налогам</w:t>
            </w:r>
          </w:p>
          <w:p w:rsidR="007A0787" w:rsidRDefault="007A0787" w:rsidP="007A0787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7A0787" w:rsidRPr="007A0787" w:rsidRDefault="007A0787" w:rsidP="007A0787">
            <w:pPr>
              <w:tabs>
                <w:tab w:val="left" w:pos="1245"/>
              </w:tabs>
              <w:ind w:right="93"/>
              <w:jc w:val="center"/>
            </w:pPr>
            <w:r w:rsidRPr="007A0787">
              <w:t>Штаб общественной поддержки  в Ивановской области</w:t>
            </w:r>
          </w:p>
          <w:p w:rsidR="007A0787" w:rsidRPr="007A0787" w:rsidRDefault="007A0787" w:rsidP="007A0787">
            <w:pPr>
              <w:tabs>
                <w:tab w:val="left" w:pos="1245"/>
              </w:tabs>
              <w:ind w:right="93"/>
              <w:jc w:val="center"/>
            </w:pPr>
            <w:r w:rsidRPr="007A0787">
              <w:t xml:space="preserve">153000,  г. Иваново, </w:t>
            </w:r>
          </w:p>
          <w:p w:rsidR="007A0787" w:rsidRPr="007A0787" w:rsidRDefault="007A0787" w:rsidP="007A0787">
            <w:pPr>
              <w:tabs>
                <w:tab w:val="left" w:pos="1245"/>
              </w:tabs>
              <w:ind w:right="93"/>
              <w:jc w:val="center"/>
            </w:pPr>
            <w:r w:rsidRPr="007A0787">
              <w:t>пер.  Степанова, д.3</w:t>
            </w:r>
          </w:p>
          <w:p w:rsidR="007A0787" w:rsidRPr="007A0787" w:rsidRDefault="007A0787" w:rsidP="007A0787">
            <w:pPr>
              <w:tabs>
                <w:tab w:val="left" w:pos="1245"/>
              </w:tabs>
              <w:ind w:right="93"/>
              <w:jc w:val="center"/>
            </w:pPr>
            <w:r w:rsidRPr="007A0787">
              <w:t>+7 (4932) 31-39-13</w:t>
            </w:r>
          </w:p>
          <w:p w:rsidR="007A0787" w:rsidRPr="007A0787" w:rsidRDefault="007A0787" w:rsidP="007A0787">
            <w:pPr>
              <w:tabs>
                <w:tab w:val="left" w:pos="1245"/>
              </w:tabs>
              <w:ind w:right="93"/>
              <w:jc w:val="center"/>
            </w:pPr>
            <w:r w:rsidRPr="007A0787">
              <w:t xml:space="preserve"> +7 (4932) 31-49-13</w:t>
            </w:r>
          </w:p>
          <w:p w:rsidR="007A0787" w:rsidRPr="007A0787" w:rsidRDefault="007A0787" w:rsidP="007A0787">
            <w:pPr>
              <w:tabs>
                <w:tab w:val="left" w:pos="1245"/>
              </w:tabs>
              <w:ind w:right="93"/>
              <w:jc w:val="center"/>
            </w:pPr>
          </w:p>
        </w:tc>
      </w:tr>
      <w:tr w:rsidR="006B4E31" w:rsidRPr="00F854CB" w:rsidTr="000230AE">
        <w:trPr>
          <w:tblCellSpacing w:w="15" w:type="dxa"/>
        </w:trPr>
        <w:tc>
          <w:tcPr>
            <w:tcW w:w="1565" w:type="dxa"/>
          </w:tcPr>
          <w:p w:rsidR="006B4E31" w:rsidRDefault="006B4E31" w:rsidP="006B4E31">
            <w:pPr>
              <w:tabs>
                <w:tab w:val="left" w:pos="1260"/>
              </w:tabs>
            </w:pPr>
            <w:r>
              <w:tab/>
            </w:r>
          </w:p>
          <w:p w:rsidR="006B4E31" w:rsidRDefault="006B4E31" w:rsidP="006B4E31">
            <w:pPr>
              <w:tabs>
                <w:tab w:val="left" w:pos="1260"/>
              </w:tabs>
              <w:jc w:val="center"/>
            </w:pPr>
            <w:r>
              <w:t>23.08.2023</w:t>
            </w:r>
          </w:p>
          <w:p w:rsidR="006B4E31" w:rsidRDefault="006B4E31" w:rsidP="006B4E31">
            <w:pPr>
              <w:tabs>
                <w:tab w:val="left" w:pos="1260"/>
              </w:tabs>
              <w:jc w:val="center"/>
            </w:pPr>
            <w:r>
              <w:t>11.00</w:t>
            </w:r>
          </w:p>
          <w:p w:rsidR="006B4E31" w:rsidRDefault="006B4E31" w:rsidP="006B4E31">
            <w:pPr>
              <w:tabs>
                <w:tab w:val="left" w:pos="1260"/>
              </w:tabs>
            </w:pPr>
          </w:p>
          <w:p w:rsidR="006B4E31" w:rsidRDefault="006B4E31" w:rsidP="006B4E31">
            <w:pPr>
              <w:tabs>
                <w:tab w:val="left" w:pos="1260"/>
              </w:tabs>
            </w:pPr>
          </w:p>
          <w:p w:rsidR="006B4E31" w:rsidRDefault="006B4E31" w:rsidP="006B4E31">
            <w:pPr>
              <w:tabs>
                <w:tab w:val="left" w:pos="1260"/>
              </w:tabs>
            </w:pPr>
          </w:p>
          <w:p w:rsidR="006B4E31" w:rsidRPr="004276D2" w:rsidRDefault="006B4E31" w:rsidP="006B4E31">
            <w:pPr>
              <w:tabs>
                <w:tab w:val="left" w:pos="1260"/>
              </w:tabs>
            </w:pPr>
          </w:p>
        </w:tc>
        <w:tc>
          <w:tcPr>
            <w:tcW w:w="5089" w:type="dxa"/>
          </w:tcPr>
          <w:p w:rsidR="006B4E31" w:rsidRDefault="006B4E31" w:rsidP="00DE62A0">
            <w:pPr>
              <w:tabs>
                <w:tab w:val="left" w:pos="1245"/>
              </w:tabs>
              <w:ind w:right="93"/>
              <w:jc w:val="both"/>
            </w:pPr>
          </w:p>
          <w:p w:rsidR="006B4E31" w:rsidRDefault="006B4E31" w:rsidP="00DE62A0">
            <w:pPr>
              <w:tabs>
                <w:tab w:val="left" w:pos="1245"/>
              </w:tabs>
              <w:ind w:right="93"/>
              <w:jc w:val="both"/>
            </w:pPr>
            <w:r>
              <w:t>- Обязательные требования, предъявляемые к деятельности организаций и индивидуальных предпринимателей при осуществлении расчетов с применением контрольн</w:t>
            </w:r>
            <w:proofErr w:type="gramStart"/>
            <w:r>
              <w:t>о-</w:t>
            </w:r>
            <w:proofErr w:type="gramEnd"/>
            <w:r>
              <w:t xml:space="preserve"> кассовой техники. Особенности проведения контрольных </w:t>
            </w:r>
            <w:proofErr w:type="gramStart"/>
            <w:r>
              <w:t xml:space="preserve">( </w:t>
            </w:r>
            <w:proofErr w:type="gramEnd"/>
            <w:r>
              <w:t>надзорных) мероприятий в 2023 году</w:t>
            </w:r>
          </w:p>
          <w:p w:rsidR="001A284F" w:rsidRDefault="001A284F" w:rsidP="00DE62A0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</w:tcPr>
          <w:p w:rsidR="006B4E31" w:rsidRDefault="00B650CC" w:rsidP="00B650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 w:rsidRPr="00B650CC">
              <w:rPr>
                <w:bCs/>
              </w:rPr>
              <w:t xml:space="preserve"> в формате видеоконференцсвязи на платформе УЦ «</w:t>
            </w:r>
            <w:r>
              <w:rPr>
                <w:bCs/>
              </w:rPr>
              <w:t>Контур</w:t>
            </w:r>
            <w:r w:rsidRPr="00B650CC">
              <w:rPr>
                <w:bCs/>
              </w:rPr>
              <w:t>»</w:t>
            </w:r>
          </w:p>
        </w:tc>
      </w:tr>
      <w:tr w:rsidR="001A284F" w:rsidRPr="00F854CB" w:rsidTr="000230AE">
        <w:trPr>
          <w:tblCellSpacing w:w="15" w:type="dxa"/>
        </w:trPr>
        <w:tc>
          <w:tcPr>
            <w:tcW w:w="1565" w:type="dxa"/>
          </w:tcPr>
          <w:p w:rsidR="001A284F" w:rsidRDefault="001A284F" w:rsidP="008B529D">
            <w:pPr>
              <w:jc w:val="center"/>
            </w:pPr>
            <w:r>
              <w:t>07.09.2023</w:t>
            </w:r>
          </w:p>
          <w:p w:rsidR="001A284F" w:rsidRDefault="001A284F" w:rsidP="008B529D">
            <w:pPr>
              <w:jc w:val="center"/>
            </w:pPr>
            <w:r>
              <w:t>11.00</w:t>
            </w:r>
          </w:p>
          <w:p w:rsidR="001A284F" w:rsidRPr="004276D2" w:rsidRDefault="001A284F" w:rsidP="008B529D">
            <w:pPr>
              <w:jc w:val="center"/>
            </w:pPr>
          </w:p>
        </w:tc>
        <w:tc>
          <w:tcPr>
            <w:tcW w:w="5089" w:type="dxa"/>
          </w:tcPr>
          <w:p w:rsidR="001A284F" w:rsidRDefault="001A284F" w:rsidP="00DE62A0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</w:p>
          <w:p w:rsidR="001A284F" w:rsidRDefault="001A284F" w:rsidP="00DE62A0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Pr="001A284F">
              <w:t>Порядок предоставления и заполнения Уведомления об исчисленных суммах налогов, авансовых платежей по налогам, сборам, страховым взносам.</w:t>
            </w:r>
          </w:p>
          <w:p w:rsidR="001A284F" w:rsidRDefault="001A284F" w:rsidP="00DE62A0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</w:tcPr>
          <w:p w:rsidR="001A284F" w:rsidRDefault="00B650CC" w:rsidP="00B650C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</w:t>
            </w:r>
            <w:r w:rsidRPr="00B650CC">
              <w:rPr>
                <w:bCs/>
              </w:rPr>
              <w:t xml:space="preserve"> в формате видеоконференцсвязи на платформе УЦ «Тензор»</w:t>
            </w:r>
          </w:p>
        </w:tc>
      </w:tr>
      <w:tr w:rsidR="003331F4" w:rsidRPr="00F854CB" w:rsidTr="000230AE">
        <w:trPr>
          <w:tblCellSpacing w:w="15" w:type="dxa"/>
        </w:trPr>
        <w:tc>
          <w:tcPr>
            <w:tcW w:w="1565" w:type="dxa"/>
          </w:tcPr>
          <w:p w:rsidR="003331F4" w:rsidRPr="004276D2" w:rsidRDefault="003331F4" w:rsidP="008B529D">
            <w:pPr>
              <w:jc w:val="center"/>
            </w:pPr>
          </w:p>
          <w:p w:rsidR="00B070FE" w:rsidRPr="00FD1A19" w:rsidRDefault="00683DC1" w:rsidP="008B529D">
            <w:pPr>
              <w:jc w:val="center"/>
            </w:pPr>
            <w:r>
              <w:t>19</w:t>
            </w:r>
            <w:r w:rsidR="00FD1A19">
              <w:t>.</w:t>
            </w:r>
            <w:r w:rsidR="008830F4">
              <w:t>0</w:t>
            </w:r>
            <w:r>
              <w:t>9</w:t>
            </w:r>
            <w:r w:rsidR="00FD1A19">
              <w:t>.202</w:t>
            </w:r>
            <w:r w:rsidR="008830F4">
              <w:t>3</w:t>
            </w:r>
          </w:p>
          <w:p w:rsidR="00B070FE" w:rsidRPr="00FD1A19" w:rsidRDefault="00FD1A19" w:rsidP="008B529D">
            <w:pPr>
              <w:jc w:val="center"/>
            </w:pPr>
            <w:r>
              <w:t>1</w:t>
            </w:r>
            <w:r w:rsidR="00683DC1">
              <w:t>1</w:t>
            </w:r>
            <w:r>
              <w:t>:00</w:t>
            </w:r>
          </w:p>
          <w:p w:rsidR="00B070FE" w:rsidRPr="004276D2" w:rsidRDefault="00B070FE" w:rsidP="008B529D">
            <w:pPr>
              <w:jc w:val="center"/>
            </w:pPr>
          </w:p>
          <w:p w:rsidR="00B070FE" w:rsidRPr="004276D2" w:rsidRDefault="00B070FE" w:rsidP="008B529D">
            <w:pPr>
              <w:jc w:val="center"/>
            </w:pPr>
          </w:p>
        </w:tc>
        <w:tc>
          <w:tcPr>
            <w:tcW w:w="5089" w:type="dxa"/>
          </w:tcPr>
          <w:p w:rsidR="00D73237" w:rsidRDefault="002417EA" w:rsidP="00DE62A0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CC265B">
              <w:t>-</w:t>
            </w:r>
            <w:r w:rsidR="000E616C">
              <w:t xml:space="preserve"> </w:t>
            </w:r>
            <w:r w:rsidR="00D73237">
              <w:t xml:space="preserve"> </w:t>
            </w:r>
            <w:r w:rsidR="00683DC1">
              <w:t>Налог на профессиональный доход</w:t>
            </w:r>
            <w:r w:rsidR="008000E3">
              <w:t>.</w:t>
            </w:r>
          </w:p>
          <w:p w:rsidR="00DE62A0" w:rsidRDefault="008000E3" w:rsidP="00DE62A0">
            <w:pPr>
              <w:tabs>
                <w:tab w:val="left" w:pos="1245"/>
              </w:tabs>
              <w:ind w:right="93"/>
              <w:jc w:val="both"/>
            </w:pPr>
            <w:r>
              <w:t xml:space="preserve"> -</w:t>
            </w:r>
            <w:r w:rsidR="00683DC1">
              <w:t xml:space="preserve"> </w:t>
            </w:r>
            <w:r w:rsidR="00683DC1" w:rsidRPr="00683DC1">
              <w:t>Порядок предоставления и заполнения Уведомления об исчисленных суммах налогов, авансовых платежей по налогам, сборам, страховым взносам</w:t>
            </w:r>
            <w:r>
              <w:t>.</w:t>
            </w:r>
          </w:p>
          <w:p w:rsidR="00B4454B" w:rsidRPr="00B4454B" w:rsidRDefault="00B4454B" w:rsidP="00DE62A0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</w:tcPr>
          <w:p w:rsidR="00356330" w:rsidRDefault="00C0036D" w:rsidP="00FD1A1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  <w:r w:rsidR="00FE17CD">
              <w:rPr>
                <w:bCs/>
              </w:rPr>
              <w:t>Администрация Кинешемского муниципального района Ивановской области</w:t>
            </w:r>
          </w:p>
          <w:p w:rsidR="00FE17CD" w:rsidRDefault="00FE17CD" w:rsidP="00FD1A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Кинешма, ул. им. Ленина, </w:t>
            </w:r>
            <w:r>
              <w:rPr>
                <w:bCs/>
              </w:rPr>
              <w:lastRenderedPageBreak/>
              <w:t>12</w:t>
            </w:r>
          </w:p>
          <w:p w:rsidR="00FD1A19" w:rsidRDefault="00FD1A19" w:rsidP="00FD1A19">
            <w:pPr>
              <w:jc w:val="center"/>
              <w:rPr>
                <w:bCs/>
              </w:rPr>
            </w:pPr>
            <w:r w:rsidRPr="00FD1A19">
              <w:rPr>
                <w:bCs/>
              </w:rPr>
              <w:t>+7 (4932) 3</w:t>
            </w:r>
            <w:r>
              <w:rPr>
                <w:bCs/>
              </w:rPr>
              <w:t>1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3</w:t>
            </w:r>
            <w:r>
              <w:rPr>
                <w:bCs/>
              </w:rPr>
              <w:t>9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13</w:t>
            </w:r>
          </w:p>
          <w:p w:rsidR="00FD1A19" w:rsidRPr="009A54AB" w:rsidRDefault="009A54AB" w:rsidP="00FD1A19">
            <w:pPr>
              <w:jc w:val="center"/>
              <w:rPr>
                <w:bCs/>
              </w:rPr>
            </w:pPr>
            <w:r>
              <w:rPr>
                <w:bCs/>
              </w:rPr>
              <w:t>+7 (4932) 31-4</w:t>
            </w:r>
            <w:r w:rsidRPr="009A54AB">
              <w:rPr>
                <w:bCs/>
              </w:rPr>
              <w:t>9-13</w:t>
            </w:r>
          </w:p>
        </w:tc>
      </w:tr>
      <w:tr w:rsidR="00D81201" w:rsidRPr="00BC599D" w:rsidTr="00F0664C">
        <w:trPr>
          <w:trHeight w:val="1543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D81201" w:rsidRPr="00BC599D" w:rsidRDefault="00D81201" w:rsidP="00EC466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27.09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D81201" w:rsidRDefault="00D81201" w:rsidP="00EC4661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  <w:p w:rsidR="00D81201" w:rsidRPr="00BC599D" w:rsidRDefault="00D81201" w:rsidP="00EC4661">
            <w:pPr>
              <w:jc w:val="center"/>
              <w:rPr>
                <w:bCs/>
              </w:rPr>
            </w:pP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D81201" w:rsidRDefault="00D81201" w:rsidP="00EC4661">
            <w:pPr>
              <w:tabs>
                <w:tab w:val="left" w:pos="1245"/>
              </w:tabs>
              <w:ind w:left="86" w:right="93"/>
            </w:pPr>
            <w:r>
              <w:t>-  Налог на профессиональный доход.</w:t>
            </w:r>
          </w:p>
          <w:p w:rsidR="00D81201" w:rsidRPr="00085DB7" w:rsidRDefault="00D81201" w:rsidP="00EC4661">
            <w:pPr>
              <w:tabs>
                <w:tab w:val="left" w:pos="1245"/>
              </w:tabs>
              <w:ind w:right="93"/>
              <w:rPr>
                <w:b/>
              </w:rPr>
            </w:pPr>
            <w:r>
              <w:t xml:space="preserve"> - Порядок предоставления и заполнения Уведомления об исчисленных суммах налогов, авансовых платежей по налогам, сборам, страховым взносам.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D81201" w:rsidRDefault="00D81201" w:rsidP="00EC46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6C5EFB" w:rsidRPr="006C5EFB">
              <w:rPr>
                <w:bCs/>
              </w:rPr>
              <w:t xml:space="preserve">городского округа Кохма </w:t>
            </w:r>
            <w:r w:rsidRPr="00FE17CD">
              <w:rPr>
                <w:bCs/>
              </w:rPr>
              <w:t xml:space="preserve">Ивановской области </w:t>
            </w:r>
          </w:p>
          <w:p w:rsidR="00D81201" w:rsidRDefault="00D81201" w:rsidP="00EC4661">
            <w:pPr>
              <w:jc w:val="center"/>
              <w:rPr>
                <w:bCs/>
              </w:rPr>
            </w:pPr>
            <w:r w:rsidRPr="000E616C">
              <w:rPr>
                <w:bCs/>
              </w:rPr>
              <w:t xml:space="preserve"> г.</w:t>
            </w:r>
            <w:r w:rsidR="002604D5">
              <w:rPr>
                <w:bCs/>
              </w:rPr>
              <w:t xml:space="preserve"> </w:t>
            </w:r>
            <w:r w:rsidR="00573738">
              <w:rPr>
                <w:bCs/>
              </w:rPr>
              <w:t>Кохма, ул. Советская, 23</w:t>
            </w:r>
            <w:r w:rsidRPr="000E616C">
              <w:rPr>
                <w:bCs/>
              </w:rPr>
              <w:t xml:space="preserve"> </w:t>
            </w:r>
          </w:p>
          <w:p w:rsidR="00D81201" w:rsidRPr="00BC599D" w:rsidRDefault="00D81201" w:rsidP="00EC4661">
            <w:r>
              <w:rPr>
                <w:bCs/>
              </w:rPr>
              <w:t xml:space="preserve">          </w:t>
            </w:r>
            <w:r w:rsidRPr="00BC599D">
              <w:t>+7 (4932) 31-39-13</w:t>
            </w:r>
          </w:p>
          <w:p w:rsidR="00D81201" w:rsidRPr="00BC599D" w:rsidRDefault="00D81201" w:rsidP="00EC4661">
            <w:pPr>
              <w:jc w:val="both"/>
            </w:pPr>
            <w:r w:rsidRPr="00BC599D">
              <w:t xml:space="preserve">     </w:t>
            </w:r>
            <w:r>
              <w:t xml:space="preserve">    </w:t>
            </w:r>
            <w:r w:rsidRPr="00BC599D">
              <w:t xml:space="preserve"> +7 (4932) 31-49-13</w:t>
            </w:r>
          </w:p>
        </w:tc>
      </w:tr>
    </w:tbl>
    <w:p w:rsidR="00AF7027" w:rsidRDefault="00AF7027" w:rsidP="00A032CC">
      <w:bookmarkStart w:id="0" w:name="_GoBack"/>
      <w:bookmarkEnd w:id="0"/>
    </w:p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564D"/>
    <w:rsid w:val="000707DA"/>
    <w:rsid w:val="0007114F"/>
    <w:rsid w:val="00071464"/>
    <w:rsid w:val="0007620D"/>
    <w:rsid w:val="00081A63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16C"/>
    <w:rsid w:val="000E62CD"/>
    <w:rsid w:val="000F1053"/>
    <w:rsid w:val="000F44D1"/>
    <w:rsid w:val="001012FF"/>
    <w:rsid w:val="00103CC7"/>
    <w:rsid w:val="00106D3A"/>
    <w:rsid w:val="001206F1"/>
    <w:rsid w:val="001263AA"/>
    <w:rsid w:val="00136A05"/>
    <w:rsid w:val="00137922"/>
    <w:rsid w:val="001428DC"/>
    <w:rsid w:val="00146E29"/>
    <w:rsid w:val="0015270B"/>
    <w:rsid w:val="0015573C"/>
    <w:rsid w:val="001606DF"/>
    <w:rsid w:val="00160B3B"/>
    <w:rsid w:val="00163510"/>
    <w:rsid w:val="0016739F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B2620"/>
    <w:rsid w:val="001C4927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535E"/>
    <w:rsid w:val="002604D5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44E6"/>
    <w:rsid w:val="00356330"/>
    <w:rsid w:val="00357E94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1E3D"/>
    <w:rsid w:val="003E2891"/>
    <w:rsid w:val="003E3584"/>
    <w:rsid w:val="003E60B0"/>
    <w:rsid w:val="003E63F7"/>
    <w:rsid w:val="0040567D"/>
    <w:rsid w:val="00414D60"/>
    <w:rsid w:val="00417762"/>
    <w:rsid w:val="004236A4"/>
    <w:rsid w:val="00426744"/>
    <w:rsid w:val="004276D2"/>
    <w:rsid w:val="00433766"/>
    <w:rsid w:val="004355C5"/>
    <w:rsid w:val="00440575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80F91"/>
    <w:rsid w:val="005864E5"/>
    <w:rsid w:val="00587FC7"/>
    <w:rsid w:val="005C07E9"/>
    <w:rsid w:val="005C3BE0"/>
    <w:rsid w:val="005E2CDE"/>
    <w:rsid w:val="005E5A6C"/>
    <w:rsid w:val="005F2D93"/>
    <w:rsid w:val="006008C8"/>
    <w:rsid w:val="006076DA"/>
    <w:rsid w:val="00627E79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A0787"/>
    <w:rsid w:val="007B6F3D"/>
    <w:rsid w:val="007C3E0E"/>
    <w:rsid w:val="007D0170"/>
    <w:rsid w:val="007D4146"/>
    <w:rsid w:val="007F3C42"/>
    <w:rsid w:val="007F5187"/>
    <w:rsid w:val="007F7099"/>
    <w:rsid w:val="007F7171"/>
    <w:rsid w:val="008000E3"/>
    <w:rsid w:val="00810C95"/>
    <w:rsid w:val="0081481F"/>
    <w:rsid w:val="00825F9D"/>
    <w:rsid w:val="00837448"/>
    <w:rsid w:val="00846EF7"/>
    <w:rsid w:val="00851A2C"/>
    <w:rsid w:val="008524AB"/>
    <w:rsid w:val="008535C2"/>
    <w:rsid w:val="00854225"/>
    <w:rsid w:val="00863F67"/>
    <w:rsid w:val="00866816"/>
    <w:rsid w:val="00872B8D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2C2E"/>
    <w:rsid w:val="009D6833"/>
    <w:rsid w:val="009E2462"/>
    <w:rsid w:val="009E5979"/>
    <w:rsid w:val="009E5D78"/>
    <w:rsid w:val="009E7EDE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35829"/>
    <w:rsid w:val="00A41308"/>
    <w:rsid w:val="00A4453D"/>
    <w:rsid w:val="00A45FDC"/>
    <w:rsid w:val="00A50053"/>
    <w:rsid w:val="00A80102"/>
    <w:rsid w:val="00A80532"/>
    <w:rsid w:val="00A870D2"/>
    <w:rsid w:val="00A903C2"/>
    <w:rsid w:val="00A92D8A"/>
    <w:rsid w:val="00AC5DC3"/>
    <w:rsid w:val="00AD0AF6"/>
    <w:rsid w:val="00AE26F7"/>
    <w:rsid w:val="00AF27C8"/>
    <w:rsid w:val="00AF3A7A"/>
    <w:rsid w:val="00AF7027"/>
    <w:rsid w:val="00B0192C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6115C"/>
    <w:rsid w:val="00B632D6"/>
    <w:rsid w:val="00B650CC"/>
    <w:rsid w:val="00B762A5"/>
    <w:rsid w:val="00B776B5"/>
    <w:rsid w:val="00B8326F"/>
    <w:rsid w:val="00B92516"/>
    <w:rsid w:val="00BC599D"/>
    <w:rsid w:val="00BD1215"/>
    <w:rsid w:val="00BD491B"/>
    <w:rsid w:val="00BF07DE"/>
    <w:rsid w:val="00BF248C"/>
    <w:rsid w:val="00BF7581"/>
    <w:rsid w:val="00C0036D"/>
    <w:rsid w:val="00C03C3D"/>
    <w:rsid w:val="00C065E6"/>
    <w:rsid w:val="00C0733E"/>
    <w:rsid w:val="00C156FE"/>
    <w:rsid w:val="00C16161"/>
    <w:rsid w:val="00C17795"/>
    <w:rsid w:val="00C31109"/>
    <w:rsid w:val="00C326A0"/>
    <w:rsid w:val="00C379F0"/>
    <w:rsid w:val="00C41A09"/>
    <w:rsid w:val="00C43904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B2031"/>
    <w:rsid w:val="00CB6EBE"/>
    <w:rsid w:val="00CC265B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237"/>
    <w:rsid w:val="00D73EAD"/>
    <w:rsid w:val="00D8080F"/>
    <w:rsid w:val="00D81201"/>
    <w:rsid w:val="00DB0E80"/>
    <w:rsid w:val="00DB23B5"/>
    <w:rsid w:val="00DB6746"/>
    <w:rsid w:val="00DC2B7C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339A3"/>
    <w:rsid w:val="00E37CAA"/>
    <w:rsid w:val="00E41BA6"/>
    <w:rsid w:val="00E43ED2"/>
    <w:rsid w:val="00E51654"/>
    <w:rsid w:val="00E53430"/>
    <w:rsid w:val="00E71E8F"/>
    <w:rsid w:val="00E96348"/>
    <w:rsid w:val="00EB3770"/>
    <w:rsid w:val="00ED054F"/>
    <w:rsid w:val="00EE3077"/>
    <w:rsid w:val="00EE356E"/>
    <w:rsid w:val="00EE53F7"/>
    <w:rsid w:val="00F0664C"/>
    <w:rsid w:val="00F172B8"/>
    <w:rsid w:val="00F24AED"/>
    <w:rsid w:val="00F27BED"/>
    <w:rsid w:val="00F27FF4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D1A1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10DF2-6A19-4016-A682-C4053F25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3</cp:revision>
  <cp:lastPrinted>2023-09-12T11:22:00Z</cp:lastPrinted>
  <dcterms:created xsi:type="dcterms:W3CDTF">2023-09-28T13:54:00Z</dcterms:created>
  <dcterms:modified xsi:type="dcterms:W3CDTF">2023-09-28T13:54:00Z</dcterms:modified>
</cp:coreProperties>
</file>